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9987" w14:textId="77777777" w:rsidR="00B43ED3" w:rsidRDefault="00B43ED3" w:rsidP="00240B39"/>
    <w:p w14:paraId="00000004" w14:textId="5E41E3CB" w:rsidR="00314202" w:rsidRDefault="00C27982" w:rsidP="00C27982">
      <w:pPr>
        <w:jc w:val="center"/>
      </w:pPr>
      <w:r>
        <w:rPr>
          <w:noProof/>
        </w:rPr>
        <w:drawing>
          <wp:inline distT="0" distB="0" distL="0" distR="0" wp14:anchorId="20CCC8E0" wp14:editId="58BC923F">
            <wp:extent cx="5390476" cy="2314286"/>
            <wp:effectExtent l="0" t="0" r="1270" b="0"/>
            <wp:docPr id="707499745" name="Picture 1" descr="Title of the document. Text is:&#10;Your PLANETS Translatable Glossary for:&#10;Worlds Apart:&#10;Remote Sensing of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99745" name="Picture 1" descr="Title of the document. Text is:&#10;Your PLANETS Translatable Glossary for:&#10;Worlds Apart:&#10;Remote Sensing of Mars"/>
                    <pic:cNvPicPr/>
                  </pic:nvPicPr>
                  <pic:blipFill>
                    <a:blip r:embed="rId7"/>
                    <a:stretch>
                      <a:fillRect/>
                    </a:stretch>
                  </pic:blipFill>
                  <pic:spPr>
                    <a:xfrm>
                      <a:off x="0" y="0"/>
                      <a:ext cx="5390476" cy="2314286"/>
                    </a:xfrm>
                    <a:prstGeom prst="rect">
                      <a:avLst/>
                    </a:prstGeom>
                  </pic:spPr>
                </pic:pic>
              </a:graphicData>
            </a:graphic>
          </wp:inline>
        </w:drawing>
      </w:r>
    </w:p>
    <w:p w14:paraId="00000005" w14:textId="77777777" w:rsidR="00314202" w:rsidRPr="00B43ED3" w:rsidRDefault="00000000" w:rsidP="00240B39">
      <w:pPr>
        <w:jc w:val="center"/>
      </w:pPr>
      <w:r w:rsidRPr="00B43ED3">
        <w:t>You can add drawings and notes under the words to help remember their meanings.</w:t>
      </w:r>
    </w:p>
    <w:p w14:paraId="7E1CDA9F" w14:textId="77777777" w:rsidR="00AA2BBA" w:rsidRDefault="00000000" w:rsidP="00240B39">
      <w:pPr>
        <w:pStyle w:val="Heading1"/>
        <w:sectPr w:rsidR="00AA2BBA" w:rsidSect="00AA2BBA">
          <w:headerReference w:type="default" r:id="rId8"/>
          <w:footerReference w:type="default" r:id="rId9"/>
          <w:pgSz w:w="12240" w:h="15840"/>
          <w:pgMar w:top="1800" w:right="1440" w:bottom="1440" w:left="1440" w:header="720" w:footer="720" w:gutter="0"/>
          <w:pgNumType w:start="1"/>
          <w:cols w:space="720"/>
        </w:sectPr>
      </w:pPr>
      <w:bookmarkStart w:id="0" w:name="_heading=h.jvbzqso27eaa" w:colFirst="0" w:colLast="0"/>
      <w:bookmarkEnd w:id="0"/>
      <w:r>
        <w:br w:type="page"/>
      </w:r>
    </w:p>
    <w:p w14:paraId="00000007" w14:textId="4A6B6259" w:rsidR="00314202" w:rsidRPr="00424923" w:rsidRDefault="00000000" w:rsidP="00240B39">
      <w:pPr>
        <w:pStyle w:val="Heading2"/>
      </w:pPr>
      <w:bookmarkStart w:id="1" w:name="_heading=h.vfww72hb7834" w:colFirst="0" w:colLast="0"/>
      <w:bookmarkEnd w:id="1"/>
      <w:r w:rsidRPr="00424923">
        <w:lastRenderedPageBreak/>
        <w:t>Composition:</w:t>
      </w:r>
    </w:p>
    <w:p w14:paraId="00000008" w14:textId="77777777" w:rsidR="00314202" w:rsidRDefault="00000000" w:rsidP="00240B39">
      <w:r>
        <w:t>What a surface is made of</w:t>
      </w:r>
    </w:p>
    <w:p w14:paraId="00000009" w14:textId="77777777" w:rsidR="00314202" w:rsidRDefault="00000000" w:rsidP="00240B39">
      <w:pPr>
        <w:jc w:val="center"/>
      </w:pPr>
      <w:sdt>
        <w:sdtPr>
          <w:tag w:val="goog_rdk_2"/>
          <w:id w:val="1120883322"/>
        </w:sdtPr>
        <w:sdtContent/>
      </w:sdt>
      <w:r>
        <w:rPr>
          <w:noProof/>
        </w:rPr>
        <w:drawing>
          <wp:inline distT="0" distB="0" distL="0" distR="0" wp14:anchorId="75D477D2" wp14:editId="3F0EFEEA">
            <wp:extent cx="4804676" cy="4122155"/>
            <wp:effectExtent l="0" t="0" r="0" b="0"/>
            <wp:docPr id="2010669125" name="image8.png" descr="Satellite view of the possible Gale Crater landing site. Portions of the site have been overlaid with different colors and patterns corresponding to four different minerals. Source: Compact Reconnaissance Imaging Spectrometer for Mars (CRISM)"/>
            <wp:cNvGraphicFramePr/>
            <a:graphic xmlns:a="http://schemas.openxmlformats.org/drawingml/2006/main">
              <a:graphicData uri="http://schemas.openxmlformats.org/drawingml/2006/picture">
                <pic:pic xmlns:pic="http://schemas.openxmlformats.org/drawingml/2006/picture">
                  <pic:nvPicPr>
                    <pic:cNvPr id="2010669125" name="image8.png" descr="Satellite view of the possible Gale Crater landing site. Portions of the site have been overlaid with different colors and patterns corresponding to four different minerals. Source: Compact Reconnaissance Imaging Spectrometer for Mars (CRISM)"/>
                    <pic:cNvPicPr preferRelativeResize="0"/>
                  </pic:nvPicPr>
                  <pic:blipFill>
                    <a:blip r:embed="rId10">
                      <a:extLst>
                        <a:ext uri="{28A0092B-C50C-407E-A947-70E740481C1C}">
                          <a14:useLocalDpi xmlns:a14="http://schemas.microsoft.com/office/drawing/2010/main" val="0"/>
                        </a:ext>
                      </a:extLst>
                    </a:blip>
                    <a:srcRect t="69" b="69"/>
                    <a:stretch>
                      <a:fillRect/>
                    </a:stretch>
                  </pic:blipFill>
                  <pic:spPr bwMode="auto">
                    <a:xfrm>
                      <a:off x="0" y="0"/>
                      <a:ext cx="4804676" cy="4122155"/>
                    </a:xfrm>
                    <a:prstGeom prst="rect">
                      <a:avLst/>
                    </a:prstGeom>
                    <a:ln>
                      <a:noFill/>
                    </a:ln>
                    <a:extLst>
                      <a:ext uri="{53640926-AAD7-44D8-BBD7-CCE9431645EC}">
                        <a14:shadowObscured xmlns:a14="http://schemas.microsoft.com/office/drawing/2010/main"/>
                      </a:ext>
                    </a:extLst>
                  </pic:spPr>
                </pic:pic>
              </a:graphicData>
            </a:graphic>
          </wp:inline>
        </w:drawing>
      </w:r>
    </w:p>
    <w:p w14:paraId="0000000A" w14:textId="77777777" w:rsidR="00314202" w:rsidRPr="00424923" w:rsidRDefault="00000000" w:rsidP="00240B39">
      <w:pPr>
        <w:pStyle w:val="Caption"/>
      </w:pPr>
      <w:r w:rsidRPr="00424923">
        <w:t>Mineral Map of Gale Crater Rim (Source: NASA CRISM &amp; PLANETS)</w:t>
      </w:r>
    </w:p>
    <w:p w14:paraId="0000000B" w14:textId="77777777" w:rsidR="00314202" w:rsidRDefault="00314202" w:rsidP="00240B39"/>
    <w:p w14:paraId="0000000C" w14:textId="77777777" w:rsidR="00314202" w:rsidRDefault="00000000" w:rsidP="00240B39">
      <w:r>
        <w:br w:type="page"/>
      </w:r>
    </w:p>
    <w:p w14:paraId="0000000D" w14:textId="77777777" w:rsidR="00314202" w:rsidRPr="00AA2BBA" w:rsidRDefault="00000000" w:rsidP="00240B39">
      <w:pPr>
        <w:pStyle w:val="Heading2"/>
      </w:pPr>
      <w:bookmarkStart w:id="2" w:name="_heading=h.i2fh1xd527wx" w:colFirst="0" w:colLast="0"/>
      <w:bookmarkEnd w:id="2"/>
      <w:r w:rsidRPr="00AA2BBA">
        <w:lastRenderedPageBreak/>
        <w:t xml:space="preserve">CTX: </w:t>
      </w:r>
    </w:p>
    <w:p w14:paraId="0000000F" w14:textId="38B0F46F" w:rsidR="00314202" w:rsidRDefault="00000000" w:rsidP="00240B39">
      <w:r>
        <w:t>Context Camera, a camera on the Mars Reconnaissance Orbiter</w:t>
      </w:r>
    </w:p>
    <w:p w14:paraId="00000010" w14:textId="77777777" w:rsidR="00314202" w:rsidRDefault="00000000" w:rsidP="00240B39">
      <w:pPr>
        <w:jc w:val="center"/>
      </w:pPr>
      <w:sdt>
        <w:sdtPr>
          <w:tag w:val="goog_rdk_3"/>
          <w:id w:val="-1855727755"/>
        </w:sdtPr>
        <w:sdtContent/>
      </w:sdt>
      <w:r>
        <w:rPr>
          <w:noProof/>
        </w:rPr>
        <w:drawing>
          <wp:inline distT="114300" distB="114300" distL="114300" distR="114300" wp14:anchorId="3A11D98F" wp14:editId="3AD25A7C">
            <wp:extent cx="5142796" cy="3171390"/>
            <wp:effectExtent l="0" t="0" r="1270" b="0"/>
            <wp:docPr id="2010669121" name="image7.jpg" descr="The image shows a camera component from the Mars Reconnaissance Orbiter displayed on a perforated metallic table. The camera features a long, cylindrical structure with black exterior housing and a circular opening at the end facing the viewer. The base of the camera is attached to a rectangular metallic panel with various small components, including bolts and connectors. The background reveals a laboratory setting with blurred equipment and gas cylinders on the left side, hinting at a controlled indoor environment."/>
            <wp:cNvGraphicFramePr/>
            <a:graphic xmlns:a="http://schemas.openxmlformats.org/drawingml/2006/main">
              <a:graphicData uri="http://schemas.openxmlformats.org/drawingml/2006/picture">
                <pic:pic xmlns:pic="http://schemas.openxmlformats.org/drawingml/2006/picture">
                  <pic:nvPicPr>
                    <pic:cNvPr id="2010669121" name="image7.jpg" descr="The image shows a camera component from the Mars Reconnaissance Orbiter displayed on a perforated metallic table. The camera features a long, cylindrical structure with black exterior housing and a circular opening at the end facing the viewer. The base of the camera is attached to a rectangular metallic panel with various small components, including bolts and connectors. The background reveals a laboratory setting with blurred equipment and gas cylinders on the left side, hinting at a controlled indoor environment."/>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5142796" cy="3171390"/>
                    </a:xfrm>
                    <a:prstGeom prst="rect">
                      <a:avLst/>
                    </a:prstGeom>
                    <a:ln/>
                  </pic:spPr>
                </pic:pic>
              </a:graphicData>
            </a:graphic>
          </wp:inline>
        </w:drawing>
      </w:r>
    </w:p>
    <w:p w14:paraId="00000011" w14:textId="77777777" w:rsidR="00314202" w:rsidRPr="00424923" w:rsidRDefault="00000000" w:rsidP="00240B39">
      <w:pPr>
        <w:pStyle w:val="Caption"/>
      </w:pPr>
      <w:r w:rsidRPr="00424923">
        <w:t>CTX being built (Credit: NASA/JPL-Caltech)</w:t>
      </w:r>
    </w:p>
    <w:p w14:paraId="00000012" w14:textId="77777777" w:rsidR="00314202" w:rsidRDefault="00000000" w:rsidP="00240B39">
      <w:r>
        <w:br w:type="page"/>
      </w:r>
    </w:p>
    <w:p w14:paraId="00000013" w14:textId="77777777" w:rsidR="00314202" w:rsidRDefault="00000000" w:rsidP="00240B39">
      <w:pPr>
        <w:pStyle w:val="Heading2"/>
      </w:pPr>
      <w:bookmarkStart w:id="3" w:name="_heading=h.z3vtpvd7xin6" w:colFirst="0" w:colLast="0"/>
      <w:bookmarkEnd w:id="3"/>
      <w:r>
        <w:lastRenderedPageBreak/>
        <w:t xml:space="preserve">Fairing: </w:t>
      </w:r>
    </w:p>
    <w:p w14:paraId="72AAA514" w14:textId="77777777" w:rsidR="0037417A" w:rsidRDefault="00000000" w:rsidP="00240B39">
      <w:r>
        <w:t xml:space="preserve">The part that sits on top of the rocket and protects a spacecraft during </w:t>
      </w:r>
      <w:proofErr w:type="gramStart"/>
      <w:r>
        <w:t>launch</w:t>
      </w:r>
      <w:proofErr w:type="gramEnd"/>
    </w:p>
    <w:p w14:paraId="00000015" w14:textId="53D6CE06" w:rsidR="00314202" w:rsidRPr="0037417A" w:rsidRDefault="00000000" w:rsidP="00240B39">
      <w:pPr>
        <w:jc w:val="center"/>
        <w:rPr>
          <w:sz w:val="36"/>
          <w:szCs w:val="36"/>
        </w:rPr>
      </w:pPr>
      <w:r>
        <w:rPr>
          <w:noProof/>
        </w:rPr>
        <w:drawing>
          <wp:inline distT="114300" distB="114300" distL="114300" distR="114300" wp14:anchorId="391C4629" wp14:editId="35B8F4A4">
            <wp:extent cx="3042509" cy="3644900"/>
            <wp:effectExtent l="0" t="0" r="5715" b="0"/>
            <wp:docPr id="2010669118" name="image9.png" descr="The image depicts a diagrammatic cutout of a spacecraft fairing. The shape is elongated and symmetrical, resembling a curved bullet shell with a pointed tip."/>
            <wp:cNvGraphicFramePr/>
            <a:graphic xmlns:a="http://schemas.openxmlformats.org/drawingml/2006/main">
              <a:graphicData uri="http://schemas.openxmlformats.org/drawingml/2006/picture">
                <pic:pic xmlns:pic="http://schemas.openxmlformats.org/drawingml/2006/picture">
                  <pic:nvPicPr>
                    <pic:cNvPr id="2010669118" name="image9.png" descr="The image depicts a diagrammatic cutout of a spacecraft fairing. The shape is elongated and symmetrical, resembling a curved bullet shell with a pointed tip."/>
                    <pic:cNvPicPr preferRelativeResize="0"/>
                  </pic:nvPicPr>
                  <pic:blipFill>
                    <a:blip r:embed="rId12">
                      <a:extLst>
                        <a:ext uri="{28A0092B-C50C-407E-A947-70E740481C1C}">
                          <a14:useLocalDpi xmlns:a14="http://schemas.microsoft.com/office/drawing/2010/main" val="0"/>
                        </a:ext>
                      </a:extLst>
                    </a:blip>
                    <a:srcRect l="417" r="417"/>
                    <a:stretch>
                      <a:fillRect/>
                    </a:stretch>
                  </pic:blipFill>
                  <pic:spPr bwMode="auto">
                    <a:xfrm>
                      <a:off x="0" y="0"/>
                      <a:ext cx="3042509" cy="3644900"/>
                    </a:xfrm>
                    <a:prstGeom prst="rect">
                      <a:avLst/>
                    </a:prstGeom>
                    <a:ln>
                      <a:noFill/>
                    </a:ln>
                    <a:extLst>
                      <a:ext uri="{53640926-AAD7-44D8-BBD7-CCE9431645EC}">
                        <a14:shadowObscured xmlns:a14="http://schemas.microsoft.com/office/drawing/2010/main"/>
                      </a:ext>
                    </a:extLst>
                  </pic:spPr>
                </pic:pic>
              </a:graphicData>
            </a:graphic>
          </wp:inline>
        </w:drawing>
      </w:r>
    </w:p>
    <w:p w14:paraId="00000016" w14:textId="77777777" w:rsidR="00314202" w:rsidRPr="00424923" w:rsidRDefault="00000000" w:rsidP="00240B39">
      <w:pPr>
        <w:pStyle w:val="Caption"/>
      </w:pPr>
      <w:r w:rsidRPr="00424923">
        <w:t xml:space="preserve">Cutout illustration of spacecraft fairing </w:t>
      </w:r>
      <w:r w:rsidRPr="00424923">
        <w:rPr>
          <w:highlight w:val="white"/>
        </w:rPr>
        <w:t>(Source: PLANETS)</w:t>
      </w:r>
    </w:p>
    <w:p w14:paraId="00000017" w14:textId="77777777" w:rsidR="00314202" w:rsidRDefault="00000000" w:rsidP="00240B39">
      <w:r>
        <w:br w:type="page"/>
      </w:r>
    </w:p>
    <w:p w14:paraId="00000018" w14:textId="77777777" w:rsidR="00314202" w:rsidRDefault="00000000" w:rsidP="00240B39">
      <w:pPr>
        <w:pStyle w:val="Heading2"/>
      </w:pPr>
      <w:bookmarkStart w:id="4" w:name="_heading=h.ugru1auultho" w:colFirst="0" w:colLast="0"/>
      <w:bookmarkEnd w:id="4"/>
      <w:r>
        <w:lastRenderedPageBreak/>
        <w:t xml:space="preserve">Habitable: </w:t>
      </w:r>
    </w:p>
    <w:p w14:paraId="00000019" w14:textId="77777777" w:rsidR="00314202" w:rsidRDefault="00000000" w:rsidP="00240B39">
      <w:r>
        <w:t xml:space="preserve">Can or once could have supported some form of </w:t>
      </w:r>
      <w:proofErr w:type="gramStart"/>
      <w:r>
        <w:t>life</w:t>
      </w:r>
      <w:proofErr w:type="gramEnd"/>
    </w:p>
    <w:p w14:paraId="0000001A" w14:textId="54CF04A0" w:rsidR="00314202" w:rsidRDefault="00000000" w:rsidP="00240B39">
      <w:pPr>
        <w:jc w:val="center"/>
      </w:pPr>
      <w:r>
        <w:rPr>
          <w:noProof/>
        </w:rPr>
        <w:drawing>
          <wp:inline distT="114300" distB="114300" distL="114300" distR="114300" wp14:anchorId="312616AE" wp14:editId="338273C8">
            <wp:extent cx="3805224" cy="3626855"/>
            <wp:effectExtent l="0" t="0" r="0" b="0"/>
            <wp:docPr id="2010669123" name="image10.jpg" descr="The image is a full view of Earth taken from space, known commonly as the &quot;Blue Marble.&quot; It shows the planet against the blackness of space. The Earth appears primarily blue due to the vast expanses of ocean, with swirling white cloud formations across its surface. Visible land masses include parts of Africa and the Arabian Peninsula at the top, with Antarctica covered in white at the bottom of the image. The clouds are varied in shape and size, creating intricate patterns over the oceans and across the continents. The image captures the vibrant blue of the oceans, the earthy tones of the land, and the bright white of the clouds and ice, showcasing the diversity of Earth's surface."/>
            <wp:cNvGraphicFramePr/>
            <a:graphic xmlns:a="http://schemas.openxmlformats.org/drawingml/2006/main">
              <a:graphicData uri="http://schemas.openxmlformats.org/drawingml/2006/picture">
                <pic:pic xmlns:pic="http://schemas.openxmlformats.org/drawingml/2006/picture">
                  <pic:nvPicPr>
                    <pic:cNvPr id="0" name="image10.jpg" descr="The image is a full view of Earth taken from space, known commonly as the &quot;Blue Marble.&quot; It shows the planet against the blackness of space. The Earth appears primarily blue due to the vast expanses of ocean, with swirling white cloud formations across its surface. Visible land masses include parts of Africa and the Arabian Peninsula at the top, with Antarctica covered in white at the bottom of the image. The clouds are varied in shape and size, creating intricate patterns over the oceans and across the continents. The image captures the vibrant blue of the oceans, the earthy tones of the land, and the bright white of the clouds and ice, showcasing the diversity of Earth's surface."/>
                    <pic:cNvPicPr preferRelativeResize="0"/>
                  </pic:nvPicPr>
                  <pic:blipFill>
                    <a:blip r:embed="rId13"/>
                    <a:srcRect t="2317" b="2317"/>
                    <a:stretch>
                      <a:fillRect/>
                    </a:stretch>
                  </pic:blipFill>
                  <pic:spPr>
                    <a:xfrm>
                      <a:off x="0" y="0"/>
                      <a:ext cx="3805224" cy="3626855"/>
                    </a:xfrm>
                    <a:prstGeom prst="rect">
                      <a:avLst/>
                    </a:prstGeom>
                    <a:ln/>
                  </pic:spPr>
                </pic:pic>
              </a:graphicData>
            </a:graphic>
          </wp:inline>
        </w:drawing>
      </w:r>
    </w:p>
    <w:p w14:paraId="0000001B" w14:textId="77777777" w:rsidR="00314202" w:rsidRDefault="00000000" w:rsidP="00240B39">
      <w:pPr>
        <w:pStyle w:val="Caption"/>
        <w:rPr>
          <w:sz w:val="24"/>
          <w:szCs w:val="24"/>
        </w:rPr>
      </w:pPr>
      <w:r>
        <w:t xml:space="preserve">“The Blue Marble” Planet Earth </w:t>
      </w:r>
      <w:r>
        <w:rPr>
          <w:sz w:val="24"/>
          <w:szCs w:val="24"/>
        </w:rPr>
        <w:t>(Source: NASA-Apollo 17)</w:t>
      </w:r>
    </w:p>
    <w:p w14:paraId="0000001C" w14:textId="77777777" w:rsidR="00314202" w:rsidRDefault="00314202" w:rsidP="00240B39"/>
    <w:p w14:paraId="0000001D" w14:textId="77777777" w:rsidR="00314202" w:rsidRDefault="00000000" w:rsidP="00240B39">
      <w:r>
        <w:br w:type="page"/>
      </w:r>
    </w:p>
    <w:p w14:paraId="0000001E" w14:textId="77777777" w:rsidR="00314202" w:rsidRDefault="00000000" w:rsidP="00240B39">
      <w:pPr>
        <w:pStyle w:val="Heading2"/>
      </w:pPr>
      <w:bookmarkStart w:id="5" w:name="_heading=h.56zyj0k24fcu" w:colFirst="0" w:colLast="0"/>
      <w:bookmarkEnd w:id="5"/>
      <w:r>
        <w:lastRenderedPageBreak/>
        <w:t xml:space="preserve">HiRISE: </w:t>
      </w:r>
    </w:p>
    <w:p w14:paraId="0000001F" w14:textId="77777777" w:rsidR="00314202" w:rsidRDefault="00000000" w:rsidP="00240B39">
      <w:r>
        <w:t>High Resolution Imaging Science Experiment (HiRISE), a camera on the Mars Reconnaissance Orbiter (MRO)</w:t>
      </w:r>
    </w:p>
    <w:p w14:paraId="00000020" w14:textId="77777777" w:rsidR="00314202" w:rsidRDefault="00000000" w:rsidP="00240B39">
      <w:pPr>
        <w:jc w:val="center"/>
      </w:pPr>
      <w:sdt>
        <w:sdtPr>
          <w:tag w:val="goog_rdk_6"/>
          <w:id w:val="-1642880391"/>
        </w:sdtPr>
        <w:sdtContent/>
      </w:sdt>
      <w:r>
        <w:rPr>
          <w:noProof/>
        </w:rPr>
        <w:drawing>
          <wp:inline distT="114300" distB="114300" distL="114300" distR="114300" wp14:anchorId="5D94AE42" wp14:editId="142C75EC">
            <wp:extent cx="4376181" cy="2937942"/>
            <wp:effectExtent l="12700" t="12700" r="12700" b="12700"/>
            <wp:docPr id="2010669122" name="image12.jpg" descr="The image shows a large camera lens. The structure is cylindrical with various circular components assembled at one end, resembling shutter blades or ventilation slats. The central body is supported by angular, metallic braces connecting to a rectangular box-like section. "/>
            <wp:cNvGraphicFramePr/>
            <a:graphic xmlns:a="http://schemas.openxmlformats.org/drawingml/2006/main">
              <a:graphicData uri="http://schemas.openxmlformats.org/drawingml/2006/picture">
                <pic:pic xmlns:pic="http://schemas.openxmlformats.org/drawingml/2006/picture">
                  <pic:nvPicPr>
                    <pic:cNvPr id="0" name="image12.jpg" descr="The image shows a large camera lens. The structure is cylindrical with various circular components assembled at one end, resembling shutter blades or ventilation slats. The central body is supported by angular, metallic braces connecting to a rectangular box-like section. "/>
                    <pic:cNvPicPr preferRelativeResize="0"/>
                  </pic:nvPicPr>
                  <pic:blipFill>
                    <a:blip r:embed="rId14"/>
                    <a:srcRect/>
                    <a:stretch>
                      <a:fillRect/>
                    </a:stretch>
                  </pic:blipFill>
                  <pic:spPr>
                    <a:xfrm>
                      <a:off x="0" y="0"/>
                      <a:ext cx="4376181" cy="2937942"/>
                    </a:xfrm>
                    <a:prstGeom prst="rect">
                      <a:avLst/>
                    </a:prstGeom>
                    <a:ln w="12700">
                      <a:solidFill>
                        <a:srgbClr val="000000"/>
                      </a:solidFill>
                      <a:prstDash val="solid"/>
                    </a:ln>
                  </pic:spPr>
                </pic:pic>
              </a:graphicData>
            </a:graphic>
          </wp:inline>
        </w:drawing>
      </w:r>
    </w:p>
    <w:p w14:paraId="00000021" w14:textId="77777777" w:rsidR="00314202" w:rsidRDefault="00000000" w:rsidP="00240B39">
      <w:pPr>
        <w:pStyle w:val="Caption"/>
        <w:rPr>
          <w:sz w:val="24"/>
          <w:szCs w:val="24"/>
        </w:rPr>
      </w:pPr>
      <w:r>
        <w:t xml:space="preserve">HiRISE Camera on MRO </w:t>
      </w:r>
      <w:r>
        <w:rPr>
          <w:sz w:val="24"/>
          <w:szCs w:val="24"/>
        </w:rPr>
        <w:t>(Source: NASA-MRO)</w:t>
      </w:r>
    </w:p>
    <w:p w14:paraId="00000022" w14:textId="77777777" w:rsidR="00314202" w:rsidRDefault="00314202" w:rsidP="00240B39"/>
    <w:p w14:paraId="00000023" w14:textId="77777777" w:rsidR="00314202" w:rsidRDefault="00000000" w:rsidP="00240B39">
      <w:r>
        <w:br w:type="page"/>
      </w:r>
    </w:p>
    <w:p w14:paraId="00000024" w14:textId="77777777" w:rsidR="00314202" w:rsidRDefault="00000000" w:rsidP="00240B39">
      <w:pPr>
        <w:pStyle w:val="Heading2"/>
      </w:pPr>
      <w:bookmarkStart w:id="6" w:name="_heading=h.gpzesxwzyzve" w:colFirst="0" w:colLast="0"/>
      <w:bookmarkEnd w:id="6"/>
      <w:r>
        <w:lastRenderedPageBreak/>
        <w:t xml:space="preserve">Landform: </w:t>
      </w:r>
    </w:p>
    <w:p w14:paraId="00000025" w14:textId="77777777" w:rsidR="00314202" w:rsidRDefault="00000000" w:rsidP="00240B39">
      <w:r>
        <w:t>A shape on the surface of a planetary body</w:t>
      </w:r>
    </w:p>
    <w:p w14:paraId="00000026" w14:textId="77777777" w:rsidR="00314202" w:rsidRDefault="00000000" w:rsidP="00240B39">
      <w:pPr>
        <w:jc w:val="center"/>
      </w:pPr>
      <w:sdt>
        <w:sdtPr>
          <w:tag w:val="goog_rdk_7"/>
          <w:id w:val="-1222978780"/>
        </w:sdtPr>
        <w:sdtContent/>
      </w:sdt>
      <w:r>
        <w:rPr>
          <w:noProof/>
        </w:rPr>
        <w:drawing>
          <wp:inline distT="0" distB="0" distL="0" distR="0" wp14:anchorId="62C0A9D2" wp14:editId="0E1D1FDF">
            <wp:extent cx="2466082" cy="2182694"/>
            <wp:effectExtent l="0" t="0" r="0" b="8255"/>
            <wp:docPr id="2010669124" name="image2.png" descr="Circular illustration of a stylized landscape with hills, craters, and wavy lines."/>
            <wp:cNvGraphicFramePr/>
            <a:graphic xmlns:a="http://schemas.openxmlformats.org/drawingml/2006/main">
              <a:graphicData uri="http://schemas.openxmlformats.org/drawingml/2006/picture">
                <pic:pic xmlns:pic="http://schemas.openxmlformats.org/drawingml/2006/picture">
                  <pic:nvPicPr>
                    <pic:cNvPr id="2010669124" name="image2.png" descr="Circular illustration of a stylized landscape with hills, craters, and wavy lines."/>
                    <pic:cNvPicPr preferRelativeResize="0"/>
                  </pic:nvPicPr>
                  <pic:blipFill>
                    <a:blip r:embed="rId15">
                      <a:extLst>
                        <a:ext uri="{28A0092B-C50C-407E-A947-70E740481C1C}">
                          <a14:useLocalDpi xmlns:a14="http://schemas.microsoft.com/office/drawing/2010/main" val="0"/>
                        </a:ext>
                      </a:extLst>
                    </a:blip>
                    <a:srcRect l="270" r="270"/>
                    <a:stretch>
                      <a:fillRect/>
                    </a:stretch>
                  </pic:blipFill>
                  <pic:spPr bwMode="auto">
                    <a:xfrm>
                      <a:off x="0" y="0"/>
                      <a:ext cx="2466082" cy="2182694"/>
                    </a:xfrm>
                    <a:prstGeom prst="rect">
                      <a:avLst/>
                    </a:prstGeom>
                    <a:ln>
                      <a:noFill/>
                    </a:ln>
                    <a:extLst>
                      <a:ext uri="{53640926-AAD7-44D8-BBD7-CCE9431645EC}">
                        <a14:shadowObscured xmlns:a14="http://schemas.microsoft.com/office/drawing/2010/main"/>
                      </a:ext>
                    </a:extLst>
                  </pic:spPr>
                </pic:pic>
              </a:graphicData>
            </a:graphic>
          </wp:inline>
        </w:drawing>
      </w:r>
    </w:p>
    <w:p w14:paraId="00000027" w14:textId="77777777" w:rsidR="00314202" w:rsidRDefault="00000000" w:rsidP="00240B39">
      <w:pPr>
        <w:pStyle w:val="Caption"/>
      </w:pPr>
      <w:r>
        <w:t xml:space="preserve">Craters, hills, and mountains are types of landforms </w:t>
      </w:r>
      <w:r>
        <w:rPr>
          <w:color w:val="2E2E32"/>
          <w:sz w:val="24"/>
          <w:szCs w:val="24"/>
          <w:highlight w:val="white"/>
        </w:rPr>
        <w:t>(Source: PLANETS)</w:t>
      </w:r>
    </w:p>
    <w:p w14:paraId="00000028" w14:textId="77777777" w:rsidR="00314202" w:rsidRDefault="00000000" w:rsidP="00240B39">
      <w:r>
        <w:br w:type="page"/>
      </w:r>
    </w:p>
    <w:p w14:paraId="00000029" w14:textId="77777777" w:rsidR="00314202" w:rsidRDefault="00000000" w:rsidP="00240B39">
      <w:pPr>
        <w:pStyle w:val="Heading2"/>
      </w:pPr>
      <w:bookmarkStart w:id="7" w:name="_heading=h.o934caz99wuu" w:colFirst="0" w:colLast="0"/>
      <w:bookmarkEnd w:id="7"/>
      <w:r>
        <w:lastRenderedPageBreak/>
        <w:t xml:space="preserve">LiDAR: </w:t>
      </w:r>
    </w:p>
    <w:p w14:paraId="0000002A" w14:textId="77777777" w:rsidR="00314202" w:rsidRDefault="00000000" w:rsidP="00240B39">
      <w:r>
        <w:t xml:space="preserve">Light detection and ranging, a technique that uses lasers to measure </w:t>
      </w:r>
      <w:proofErr w:type="gramStart"/>
      <w:r>
        <w:t>distance</w:t>
      </w:r>
      <w:proofErr w:type="gramEnd"/>
    </w:p>
    <w:p w14:paraId="0000002B" w14:textId="77777777" w:rsidR="00314202" w:rsidRDefault="00000000" w:rsidP="00240B39">
      <w:pPr>
        <w:jc w:val="center"/>
      </w:pPr>
      <w:sdt>
        <w:sdtPr>
          <w:tag w:val="goog_rdk_8"/>
          <w:id w:val="1312756439"/>
        </w:sdtPr>
        <w:sdtContent/>
      </w:sdt>
      <w:r>
        <w:rPr>
          <w:noProof/>
        </w:rPr>
        <w:drawing>
          <wp:inline distT="0" distB="0" distL="0" distR="0" wp14:anchorId="6D5B27E5" wp14:editId="516D3A01">
            <wp:extent cx="4281488" cy="2999684"/>
            <wp:effectExtent l="19050" t="19050" r="24130" b="10795"/>
            <wp:docPr id="2010669117" name="image4.jpg" descr="An airplane flying over ground that varies in height. Vertical lines below the plane indicate that it is using LIDAR to measure the elevation."/>
            <wp:cNvGraphicFramePr/>
            <a:graphic xmlns:a="http://schemas.openxmlformats.org/drawingml/2006/main">
              <a:graphicData uri="http://schemas.openxmlformats.org/drawingml/2006/picture">
                <pic:pic xmlns:pic="http://schemas.openxmlformats.org/drawingml/2006/picture">
                  <pic:nvPicPr>
                    <pic:cNvPr id="2010669117" name="image4.jpg" descr="An airplane flying over ground that varies in height. Vertical lines below the plane indicate that it is using LIDAR to measure the elevation."/>
                    <pic:cNvPicPr preferRelativeResize="0"/>
                  </pic:nvPicPr>
                  <pic:blipFill>
                    <a:blip r:embed="rId16">
                      <a:extLst>
                        <a:ext uri="{28A0092B-C50C-407E-A947-70E740481C1C}">
                          <a14:useLocalDpi xmlns:a14="http://schemas.microsoft.com/office/drawing/2010/main" val="0"/>
                        </a:ext>
                      </a:extLst>
                    </a:blip>
                    <a:srcRect l="569" r="569"/>
                    <a:stretch>
                      <a:fillRect/>
                    </a:stretch>
                  </pic:blipFill>
                  <pic:spPr>
                    <a:xfrm>
                      <a:off x="0" y="0"/>
                      <a:ext cx="4281488" cy="2999684"/>
                    </a:xfrm>
                    <a:prstGeom prst="rect">
                      <a:avLst/>
                    </a:prstGeom>
                    <a:ln w="12700">
                      <a:solidFill>
                        <a:srgbClr val="000000"/>
                      </a:solidFill>
                      <a:prstDash val="solid"/>
                    </a:ln>
                  </pic:spPr>
                </pic:pic>
              </a:graphicData>
            </a:graphic>
          </wp:inline>
        </w:drawing>
      </w:r>
    </w:p>
    <w:p w14:paraId="0000002C" w14:textId="77777777" w:rsidR="00314202" w:rsidRDefault="00000000" w:rsidP="00240B39">
      <w:pPr>
        <w:pStyle w:val="Caption"/>
      </w:pPr>
      <w:r>
        <w:t xml:space="preserve">Illustration of airplane using LiDAR </w:t>
      </w:r>
      <w:r>
        <w:rPr>
          <w:color w:val="2E2E32"/>
          <w:sz w:val="24"/>
          <w:szCs w:val="24"/>
          <w:highlight w:val="white"/>
        </w:rPr>
        <w:t>(Source: PLANETS)</w:t>
      </w:r>
    </w:p>
    <w:p w14:paraId="0000002D" w14:textId="77777777" w:rsidR="00314202" w:rsidRDefault="00314202" w:rsidP="00240B39"/>
    <w:p w14:paraId="0000002E" w14:textId="77777777" w:rsidR="00314202" w:rsidRDefault="00000000" w:rsidP="00240B39">
      <w:r>
        <w:br w:type="page"/>
      </w:r>
    </w:p>
    <w:p w14:paraId="0000002F" w14:textId="77777777" w:rsidR="00314202" w:rsidRDefault="00000000" w:rsidP="00240B39">
      <w:pPr>
        <w:pStyle w:val="Heading2"/>
      </w:pPr>
      <w:bookmarkStart w:id="8" w:name="_heading=h.plmwb1sgqt5u" w:colFirst="0" w:colLast="0"/>
      <w:bookmarkEnd w:id="8"/>
      <w:r>
        <w:lastRenderedPageBreak/>
        <w:t xml:space="preserve">Physical properties: </w:t>
      </w:r>
    </w:p>
    <w:p w14:paraId="00000030" w14:textId="77777777" w:rsidR="00314202" w:rsidRDefault="00000000" w:rsidP="00240B39">
      <w:r>
        <w:t>The shape and texture of a surface</w:t>
      </w:r>
    </w:p>
    <w:p w14:paraId="00000031" w14:textId="77777777" w:rsidR="00314202" w:rsidRDefault="00000000" w:rsidP="00240B39">
      <w:pPr>
        <w:jc w:val="center"/>
      </w:pPr>
      <w:sdt>
        <w:sdtPr>
          <w:tag w:val="goog_rdk_9"/>
          <w:id w:val="1350754929"/>
        </w:sdtPr>
        <w:sdtContent/>
      </w:sdt>
      <w:r>
        <w:rPr>
          <w:noProof/>
        </w:rPr>
        <w:drawing>
          <wp:inline distT="114300" distB="114300" distL="114300" distR="114300" wp14:anchorId="4327BB02" wp14:editId="07A51E75">
            <wp:extent cx="5153377" cy="2988680"/>
            <wp:effectExtent l="0" t="0" r="0" b="2540"/>
            <wp:docPr id="2010669119" name="image6.jpg" descr="The image shows a barren, rocky landscape with a reddish-brown hue, typical of Martian terrain. The ground is covered with numerous small and medium-sized rocks, scattered unevenly across the surface. In the foreground, part of what appears to be a spacecraft or rover component is visible. It features a fabric-like texture in tan and black shades, possibly part of a landing mechanism or protective covering."/>
            <wp:cNvGraphicFramePr/>
            <a:graphic xmlns:a="http://schemas.openxmlformats.org/drawingml/2006/main">
              <a:graphicData uri="http://schemas.openxmlformats.org/drawingml/2006/picture">
                <pic:pic xmlns:pic="http://schemas.openxmlformats.org/drawingml/2006/picture">
                  <pic:nvPicPr>
                    <pic:cNvPr id="0" name="image6.jpg" descr="The image shows a barren, rocky landscape with a reddish-brown hue, typical of Martian terrain. The ground is covered with numerous small and medium-sized rocks, scattered unevenly across the surface. In the foreground, part of what appears to be a spacecraft or rover component is visible. It features a fabric-like texture in tan and black shades, possibly part of a landing mechanism or protective covering."/>
                    <pic:cNvPicPr preferRelativeResize="0"/>
                  </pic:nvPicPr>
                  <pic:blipFill>
                    <a:blip r:embed="rId17"/>
                    <a:srcRect/>
                    <a:stretch>
                      <a:fillRect/>
                    </a:stretch>
                  </pic:blipFill>
                  <pic:spPr>
                    <a:xfrm>
                      <a:off x="0" y="0"/>
                      <a:ext cx="5153377" cy="2988680"/>
                    </a:xfrm>
                    <a:prstGeom prst="rect">
                      <a:avLst/>
                    </a:prstGeom>
                    <a:ln/>
                  </pic:spPr>
                </pic:pic>
              </a:graphicData>
            </a:graphic>
          </wp:inline>
        </w:drawing>
      </w:r>
    </w:p>
    <w:p w14:paraId="00000032" w14:textId="77777777" w:rsidR="00314202" w:rsidRDefault="00000000" w:rsidP="00240B39">
      <w:pPr>
        <w:pStyle w:val="Caption"/>
        <w:rPr>
          <w:b/>
          <w:sz w:val="32"/>
          <w:szCs w:val="32"/>
        </w:rPr>
      </w:pPr>
      <w:r>
        <w:t>Surface of Mars (Image Credit: NASA/JPL- Pathfinder)</w:t>
      </w:r>
    </w:p>
    <w:p w14:paraId="00000033" w14:textId="77777777" w:rsidR="00314202" w:rsidRDefault="00314202" w:rsidP="00240B39"/>
    <w:p w14:paraId="00000034" w14:textId="77777777" w:rsidR="00314202" w:rsidRDefault="00000000" w:rsidP="00240B39">
      <w:r>
        <w:br w:type="page"/>
      </w:r>
    </w:p>
    <w:p w14:paraId="00000035" w14:textId="77777777" w:rsidR="00314202" w:rsidRDefault="00000000" w:rsidP="00240B39">
      <w:pPr>
        <w:pStyle w:val="Heading2"/>
      </w:pPr>
      <w:bookmarkStart w:id="9" w:name="_heading=h.w5unvrek1abm" w:colFirst="0" w:colLast="0"/>
      <w:bookmarkEnd w:id="9"/>
      <w:r>
        <w:lastRenderedPageBreak/>
        <w:t xml:space="preserve">Resolution: </w:t>
      </w:r>
    </w:p>
    <w:p w14:paraId="00000036" w14:textId="77777777" w:rsidR="00314202" w:rsidRDefault="00000000" w:rsidP="00240B39">
      <w:r>
        <w:t>The amount of detail in an image</w:t>
      </w:r>
    </w:p>
    <w:p w14:paraId="00000037" w14:textId="77777777" w:rsidR="00314202" w:rsidRDefault="00000000" w:rsidP="00240B39">
      <w:pPr>
        <w:jc w:val="center"/>
      </w:pPr>
      <w:sdt>
        <w:sdtPr>
          <w:tag w:val="goog_rdk_10"/>
          <w:id w:val="-175886116"/>
        </w:sdtPr>
        <w:sdtContent/>
      </w:sdt>
      <w:r>
        <w:rPr>
          <w:noProof/>
        </w:rPr>
        <w:drawing>
          <wp:inline distT="114300" distB="114300" distL="114300" distR="114300" wp14:anchorId="74D723FA" wp14:editId="2D934800">
            <wp:extent cx="5943600" cy="3302000"/>
            <wp:effectExtent l="0" t="0" r="0" b="0"/>
            <wp:docPr id="2010669128" name="image3.jpg" descr="A city appears at three different resolutions: 30 meters per pixel, 100 meters per pixel, and 300 meters per pixel. At 30 meters per pixel, it is easy to make out individual buildings; it becomes much more difficult at lower resolutions."/>
            <wp:cNvGraphicFramePr/>
            <a:graphic xmlns:a="http://schemas.openxmlformats.org/drawingml/2006/main">
              <a:graphicData uri="http://schemas.openxmlformats.org/drawingml/2006/picture">
                <pic:pic xmlns:pic="http://schemas.openxmlformats.org/drawingml/2006/picture">
                  <pic:nvPicPr>
                    <pic:cNvPr id="0" name="image3.jpg" descr="A city appears at three different resolutions: 30 meters per pixel, 100 meters per pixel, and 300 meters per pixel. At 30 meters per pixel, it is easy to make out individual buildings; it becomes much more difficult at lower resolutions."/>
                    <pic:cNvPicPr preferRelativeResize="0"/>
                  </pic:nvPicPr>
                  <pic:blipFill>
                    <a:blip r:embed="rId18"/>
                    <a:srcRect/>
                    <a:stretch>
                      <a:fillRect/>
                    </a:stretch>
                  </pic:blipFill>
                  <pic:spPr>
                    <a:xfrm>
                      <a:off x="0" y="0"/>
                      <a:ext cx="5943600" cy="3302000"/>
                    </a:xfrm>
                    <a:prstGeom prst="rect">
                      <a:avLst/>
                    </a:prstGeom>
                    <a:ln/>
                  </pic:spPr>
                </pic:pic>
              </a:graphicData>
            </a:graphic>
          </wp:inline>
        </w:drawing>
      </w:r>
    </w:p>
    <w:p w14:paraId="00000038" w14:textId="77777777" w:rsidR="00314202" w:rsidRDefault="00000000" w:rsidP="00240B39">
      <w:pPr>
        <w:pStyle w:val="Caption"/>
        <w:rPr>
          <w:sz w:val="24"/>
          <w:szCs w:val="24"/>
        </w:rPr>
      </w:pPr>
      <w:r>
        <w:t>Landsat 8 image of Reykjavik, Iceland</w:t>
      </w:r>
      <w:r>
        <w:rPr>
          <w:sz w:val="24"/>
          <w:szCs w:val="24"/>
        </w:rPr>
        <w:t xml:space="preserve"> (Source: NASA Earth Observatory)</w:t>
      </w:r>
    </w:p>
    <w:p w14:paraId="00000039" w14:textId="77777777" w:rsidR="00314202" w:rsidRDefault="00314202" w:rsidP="00240B39"/>
    <w:p w14:paraId="0000003A" w14:textId="77777777" w:rsidR="00314202" w:rsidRDefault="00000000" w:rsidP="00240B39">
      <w:r>
        <w:br w:type="page"/>
      </w:r>
    </w:p>
    <w:p w14:paraId="0000003B" w14:textId="77777777" w:rsidR="00314202" w:rsidRDefault="00000000" w:rsidP="00240B39">
      <w:pPr>
        <w:pStyle w:val="Heading2"/>
      </w:pPr>
      <w:bookmarkStart w:id="10" w:name="_heading=h.v2048qef30me" w:colFirst="0" w:colLast="0"/>
      <w:bookmarkEnd w:id="10"/>
      <w:r>
        <w:lastRenderedPageBreak/>
        <w:t xml:space="preserve">Spectrometer: </w:t>
      </w:r>
    </w:p>
    <w:p w14:paraId="0000003C" w14:textId="77777777" w:rsidR="00314202" w:rsidRDefault="00000000" w:rsidP="00240B39">
      <w:r>
        <w:t xml:space="preserve">A technology that measures the amount of light reflected from an object at many different colors (wavelengths). </w:t>
      </w:r>
    </w:p>
    <w:p w14:paraId="0000003D" w14:textId="77777777" w:rsidR="00314202" w:rsidRDefault="00000000" w:rsidP="00240B39">
      <w:pPr>
        <w:jc w:val="center"/>
      </w:pPr>
      <w:sdt>
        <w:sdtPr>
          <w:tag w:val="goog_rdk_11"/>
          <w:id w:val="-1651442711"/>
        </w:sdtPr>
        <w:sdtContent/>
      </w:sdt>
      <w:r>
        <w:rPr>
          <w:noProof/>
        </w:rPr>
        <w:drawing>
          <wp:inline distT="114300" distB="114300" distL="114300" distR="114300" wp14:anchorId="27951C1A" wp14:editId="3379D637">
            <wp:extent cx="3708142" cy="3261792"/>
            <wp:effectExtent l="0" t="0" r="6985" b="0"/>
            <wp:docPr id="2010669127" name="image11.png" descr="The image depicts a spectrometer mounted on the Mars Reconnaissance Orbiter. It features a complex assembly with various components. The main body of the spectrometer is a rectangular, grid-like structure in bright white, contrasting with the surrounding black components. A cylindrical, black-colored element protrudes horizontally from this structure. Cables are visible, connecting different parts of the device. In the bottom left corner, parts of the orbiter's structure are covered with gold and black foil."/>
            <wp:cNvGraphicFramePr/>
            <a:graphic xmlns:a="http://schemas.openxmlformats.org/drawingml/2006/main">
              <a:graphicData uri="http://schemas.openxmlformats.org/drawingml/2006/picture">
                <pic:pic xmlns:pic="http://schemas.openxmlformats.org/drawingml/2006/picture">
                  <pic:nvPicPr>
                    <pic:cNvPr id="2010669127" name="image11.png" descr="The image depicts a spectrometer mounted on the Mars Reconnaissance Orbiter. It features a complex assembly with various components. The main body of the spectrometer is a rectangular, grid-like structure in bright white, contrasting with the surrounding black components. A cylindrical, black-colored element protrudes horizontally from this structure. Cables are visible, connecting different parts of the device. In the bottom left corner, parts of the orbiter's structure are covered with gold and black foil."/>
                    <pic:cNvPicPr preferRelativeResize="0"/>
                  </pic:nvPicPr>
                  <pic:blipFill>
                    <a:blip r:embed="rId19">
                      <a:extLst>
                        <a:ext uri="{28A0092B-C50C-407E-A947-70E740481C1C}">
                          <a14:useLocalDpi xmlns:a14="http://schemas.microsoft.com/office/drawing/2010/main" val="0"/>
                        </a:ext>
                      </a:extLst>
                    </a:blip>
                    <a:srcRect l="3372" r="3372"/>
                    <a:stretch>
                      <a:fillRect/>
                    </a:stretch>
                  </pic:blipFill>
                  <pic:spPr>
                    <a:xfrm>
                      <a:off x="0" y="0"/>
                      <a:ext cx="3708142" cy="3261792"/>
                    </a:xfrm>
                    <a:prstGeom prst="rect">
                      <a:avLst/>
                    </a:prstGeom>
                    <a:ln/>
                  </pic:spPr>
                </pic:pic>
              </a:graphicData>
            </a:graphic>
          </wp:inline>
        </w:drawing>
      </w:r>
    </w:p>
    <w:p w14:paraId="0000003F" w14:textId="177A87C8" w:rsidR="00314202" w:rsidRDefault="00000000" w:rsidP="00672FCF">
      <w:pPr>
        <w:pStyle w:val="Caption"/>
      </w:pPr>
      <w:r>
        <w:t xml:space="preserve">Spectrometer on Mars Reconnaissance Orbiter (MRO) </w:t>
      </w:r>
      <w:r w:rsidR="00672FCF">
        <w:br/>
      </w:r>
      <w:r>
        <w:t>(Source: NASA/JPL-Caltech/JHUAPL)</w:t>
      </w:r>
    </w:p>
    <w:p w14:paraId="00000040" w14:textId="77777777" w:rsidR="00314202" w:rsidRDefault="00000000" w:rsidP="00240B39">
      <w:r>
        <w:br w:type="page"/>
      </w:r>
    </w:p>
    <w:p w14:paraId="00000041" w14:textId="77777777" w:rsidR="00314202" w:rsidRDefault="00000000" w:rsidP="00240B39">
      <w:pPr>
        <w:pStyle w:val="Heading2"/>
      </w:pPr>
      <w:bookmarkStart w:id="11" w:name="_heading=h.rg6ewrfk2kd1" w:colFirst="0" w:colLast="0"/>
      <w:bookmarkEnd w:id="11"/>
      <w:r>
        <w:lastRenderedPageBreak/>
        <w:t xml:space="preserve">Spectroscopy: </w:t>
      </w:r>
    </w:p>
    <w:p w14:paraId="00000042" w14:textId="77777777" w:rsidR="00314202" w:rsidRPr="00240B39" w:rsidRDefault="00000000" w:rsidP="00240B39">
      <w:r w:rsidRPr="00240B39">
        <w:t xml:space="preserve">The study of how light of different colors behaves when it touches </w:t>
      </w:r>
      <w:proofErr w:type="gramStart"/>
      <w:r w:rsidRPr="00240B39">
        <w:t>something</w:t>
      </w:r>
      <w:proofErr w:type="gramEnd"/>
    </w:p>
    <w:p w14:paraId="00000043" w14:textId="77777777" w:rsidR="00314202" w:rsidRDefault="00000000" w:rsidP="00240B39">
      <w:pPr>
        <w:jc w:val="center"/>
      </w:pPr>
      <w:sdt>
        <w:sdtPr>
          <w:tag w:val="goog_rdk_12"/>
          <w:id w:val="-1791897299"/>
        </w:sdtPr>
        <w:sdtContent/>
      </w:sdt>
      <w:r>
        <w:rPr>
          <w:noProof/>
        </w:rPr>
        <w:drawing>
          <wp:inline distT="114300" distB="114300" distL="114300" distR="114300" wp14:anchorId="74E25F44" wp14:editId="0ECE6A8B">
            <wp:extent cx="5943600" cy="2971800"/>
            <wp:effectExtent l="0" t="0" r="0" b="0"/>
            <wp:docPr id="2010669129" name="image13.png" descr="Spectral graph of &quot;Olivine 1&quot; showing light reflection percentages over visible and infrared wavelengths.&#10;&#10;Transcribed Text:&#10;&#10;Visible, Infrared, Violet, Blue, Green, Yellow, Orange, Red, Olivine 1, % of Light Reflected, Wavelength (microns), Higher Energy, Lower Energy."/>
            <wp:cNvGraphicFramePr/>
            <a:graphic xmlns:a="http://schemas.openxmlformats.org/drawingml/2006/main">
              <a:graphicData uri="http://schemas.openxmlformats.org/drawingml/2006/picture">
                <pic:pic xmlns:pic="http://schemas.openxmlformats.org/drawingml/2006/picture">
                  <pic:nvPicPr>
                    <pic:cNvPr id="2010669129" name="image13.png" descr="Spectral graph of &quot;Olivine 1&quot; showing light reflection percentages over visible and infrared wavelengths.&#10;&#10;Transcribed Text:&#10;&#10;Visible, Infrared, Violet, Blue, Green, Yellow, Orange, Red, Olivine 1, % of Light Reflected, Wavelength (microns), Higher Energy, Lower Energy."/>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5943600" cy="2971800"/>
                    </a:xfrm>
                    <a:prstGeom prst="rect">
                      <a:avLst/>
                    </a:prstGeom>
                    <a:ln/>
                  </pic:spPr>
                </pic:pic>
              </a:graphicData>
            </a:graphic>
          </wp:inline>
        </w:drawing>
      </w:r>
    </w:p>
    <w:p w14:paraId="00000044" w14:textId="77777777" w:rsidR="00314202" w:rsidRDefault="00000000" w:rsidP="00240B39">
      <w:pPr>
        <w:pStyle w:val="Caption"/>
        <w:rPr>
          <w:sz w:val="32"/>
          <w:szCs w:val="32"/>
        </w:rPr>
      </w:pPr>
      <w:r>
        <w:t xml:space="preserve">Olivine Spectrum </w:t>
      </w:r>
      <w:r>
        <w:rPr>
          <w:color w:val="2E2E32"/>
          <w:sz w:val="24"/>
          <w:szCs w:val="24"/>
          <w:highlight w:val="white"/>
        </w:rPr>
        <w:t>(Source: PLANETS)</w:t>
      </w:r>
    </w:p>
    <w:p w14:paraId="00000045" w14:textId="77777777" w:rsidR="00314202" w:rsidRDefault="00000000" w:rsidP="00240B39">
      <w:r>
        <w:br w:type="page"/>
      </w:r>
    </w:p>
    <w:p w14:paraId="00000046" w14:textId="77777777" w:rsidR="00314202" w:rsidRDefault="00000000" w:rsidP="00240B39">
      <w:pPr>
        <w:pStyle w:val="Heading2"/>
      </w:pPr>
      <w:bookmarkStart w:id="12" w:name="_heading=h.nv9k9mpmwiub" w:colFirst="0" w:colLast="0"/>
      <w:bookmarkEnd w:id="12"/>
      <w:r>
        <w:lastRenderedPageBreak/>
        <w:t xml:space="preserve">Spectrum: </w:t>
      </w:r>
    </w:p>
    <w:p w14:paraId="00000047" w14:textId="200C77F2" w:rsidR="00314202" w:rsidRDefault="00000000" w:rsidP="00240B39">
      <w:r>
        <w:t xml:space="preserve">A range of colors–the rainbow spectrum features a wide range of </w:t>
      </w:r>
      <w:proofErr w:type="gramStart"/>
      <w:r>
        <w:t>wavelengths</w:t>
      </w:r>
      <w:proofErr w:type="gramEnd"/>
    </w:p>
    <w:p w14:paraId="00000048" w14:textId="77777777" w:rsidR="00314202" w:rsidRDefault="00000000" w:rsidP="00240B39">
      <w:r>
        <w:t>(Plural: spectra)</w:t>
      </w:r>
    </w:p>
    <w:p w14:paraId="00000049" w14:textId="74024164" w:rsidR="00314202" w:rsidRDefault="00672FCF" w:rsidP="00672FCF">
      <w:pPr>
        <w:jc w:val="center"/>
      </w:pPr>
      <w:r>
        <w:rPr>
          <w:noProof/>
        </w:rPr>
        <w:drawing>
          <wp:inline distT="0" distB="0" distL="0" distR="0" wp14:anchorId="79B0D890" wp14:editId="71E58D6E">
            <wp:extent cx="5943600" cy="1038225"/>
            <wp:effectExtent l="0" t="0" r="0" b="9525"/>
            <wp:docPr id="2068370564" name="Picture 5" descr="Horizontal gradient with colors transitioning from grey to purple, blue, green, yellow, orange, and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70564" name="Picture 5" descr="Horizontal gradient with colors transitioning from grey to purple, blue, green, yellow, orange, and red."/>
                    <pic:cNvPicPr/>
                  </pic:nvPicPr>
                  <pic:blipFill>
                    <a:blip r:embed="rId21">
                      <a:extLst>
                        <a:ext uri="{28A0092B-C50C-407E-A947-70E740481C1C}">
                          <a14:useLocalDpi xmlns:a14="http://schemas.microsoft.com/office/drawing/2010/main" val="0"/>
                        </a:ext>
                      </a:extLst>
                    </a:blip>
                    <a:stretch>
                      <a:fillRect/>
                    </a:stretch>
                  </pic:blipFill>
                  <pic:spPr>
                    <a:xfrm>
                      <a:off x="0" y="0"/>
                      <a:ext cx="5943600" cy="1038225"/>
                    </a:xfrm>
                    <a:prstGeom prst="rect">
                      <a:avLst/>
                    </a:prstGeom>
                  </pic:spPr>
                </pic:pic>
              </a:graphicData>
            </a:graphic>
          </wp:inline>
        </w:drawing>
      </w:r>
    </w:p>
    <w:p w14:paraId="0000004A" w14:textId="77777777" w:rsidR="00314202" w:rsidRDefault="00000000" w:rsidP="00240B39">
      <w:pPr>
        <w:pStyle w:val="Caption"/>
      </w:pPr>
      <w:r>
        <w:t xml:space="preserve">The spectrum of visible light </w:t>
      </w:r>
      <w:r>
        <w:rPr>
          <w:color w:val="2E2E32"/>
          <w:sz w:val="24"/>
          <w:szCs w:val="24"/>
          <w:highlight w:val="white"/>
        </w:rPr>
        <w:t>(Source: PLANETS)</w:t>
      </w:r>
    </w:p>
    <w:p w14:paraId="0000004B" w14:textId="77777777" w:rsidR="00314202" w:rsidRDefault="00000000" w:rsidP="00240B39">
      <w:pPr>
        <w:pStyle w:val="Heading1"/>
      </w:pPr>
      <w:bookmarkStart w:id="13" w:name="_heading=h.5aydu4k3x10u" w:colFirst="0" w:colLast="0"/>
      <w:bookmarkEnd w:id="13"/>
      <w:r>
        <w:br w:type="page"/>
      </w:r>
    </w:p>
    <w:p w14:paraId="0000004C" w14:textId="77777777" w:rsidR="00314202" w:rsidRDefault="00000000" w:rsidP="00240B39">
      <w:pPr>
        <w:pStyle w:val="Heading2"/>
      </w:pPr>
      <w:bookmarkStart w:id="14" w:name="_heading=h.4487zwbkz6hv" w:colFirst="0" w:colLast="0"/>
      <w:bookmarkEnd w:id="14"/>
      <w:r>
        <w:lastRenderedPageBreak/>
        <w:t xml:space="preserve">Topographic map: </w:t>
      </w:r>
    </w:p>
    <w:p w14:paraId="0000004D" w14:textId="77777777" w:rsidR="00314202" w:rsidRDefault="00000000" w:rsidP="00240B39">
      <w:r>
        <w:t>A representation of the shape of land in an area</w:t>
      </w:r>
    </w:p>
    <w:p w14:paraId="0000004E" w14:textId="23F0C0DB" w:rsidR="00314202" w:rsidRDefault="003C46BF" w:rsidP="003C46BF">
      <w:pPr>
        <w:jc w:val="center"/>
      </w:pPr>
      <w:r>
        <w:rPr>
          <w:noProof/>
        </w:rPr>
        <w:drawing>
          <wp:inline distT="0" distB="0" distL="0" distR="0" wp14:anchorId="0B671DAA" wp14:editId="6476BD86">
            <wp:extent cx="3381375" cy="3543300"/>
            <wp:effectExtent l="0" t="0" r="9525" b="0"/>
            <wp:docPr id="1664463608" name="Picture 6" descr="A topographic map of the Iani Chaos landing site colored to indicate high or low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63608" name="Picture 6" descr="A topographic map of the Iani Chaos landing site colored to indicate high or low elevation."/>
                    <pic:cNvPicPr/>
                  </pic:nvPicPr>
                  <pic:blipFill>
                    <a:blip r:embed="rId22">
                      <a:extLst>
                        <a:ext uri="{28A0092B-C50C-407E-A947-70E740481C1C}">
                          <a14:useLocalDpi xmlns:a14="http://schemas.microsoft.com/office/drawing/2010/main" val="0"/>
                        </a:ext>
                      </a:extLst>
                    </a:blip>
                    <a:stretch>
                      <a:fillRect/>
                    </a:stretch>
                  </pic:blipFill>
                  <pic:spPr>
                    <a:xfrm>
                      <a:off x="0" y="0"/>
                      <a:ext cx="3381375" cy="3543300"/>
                    </a:xfrm>
                    <a:prstGeom prst="rect">
                      <a:avLst/>
                    </a:prstGeom>
                  </pic:spPr>
                </pic:pic>
              </a:graphicData>
            </a:graphic>
          </wp:inline>
        </w:drawing>
      </w:r>
    </w:p>
    <w:p w14:paraId="0000004F" w14:textId="16B92C6A" w:rsidR="00314202" w:rsidRDefault="00000000" w:rsidP="00240B39">
      <w:pPr>
        <w:pStyle w:val="Caption"/>
        <w:rPr>
          <w:sz w:val="24"/>
          <w:szCs w:val="24"/>
        </w:rPr>
      </w:pPr>
      <w:r>
        <w:t>Topographic map of Iani Chaos landing site, Mars</w:t>
      </w:r>
      <w:r>
        <w:rPr>
          <w:sz w:val="24"/>
          <w:szCs w:val="24"/>
        </w:rPr>
        <w:t xml:space="preserve"> (Source: NASA/JPL-MOLA)</w:t>
      </w:r>
    </w:p>
    <w:p w14:paraId="00000050" w14:textId="77777777" w:rsidR="00314202" w:rsidRDefault="00314202" w:rsidP="00240B39"/>
    <w:p w14:paraId="00000051" w14:textId="77777777" w:rsidR="00314202" w:rsidRDefault="00000000" w:rsidP="00240B39">
      <w:r>
        <w:br w:type="page"/>
      </w:r>
    </w:p>
    <w:p w14:paraId="00000052" w14:textId="77777777" w:rsidR="00314202" w:rsidRDefault="00000000" w:rsidP="00240B39">
      <w:pPr>
        <w:pStyle w:val="Heading2"/>
      </w:pPr>
      <w:bookmarkStart w:id="15" w:name="_heading=h.hom8uv6kcrdf" w:colFirst="0" w:colLast="0"/>
      <w:bookmarkEnd w:id="15"/>
      <w:r>
        <w:lastRenderedPageBreak/>
        <w:t xml:space="preserve">Topography: </w:t>
      </w:r>
    </w:p>
    <w:p w14:paraId="00000053" w14:textId="77777777" w:rsidR="00314202" w:rsidRDefault="00000000" w:rsidP="00240B39">
      <w:r>
        <w:t>The shape of land in an area</w:t>
      </w:r>
    </w:p>
    <w:p w14:paraId="00000054" w14:textId="7E315A39" w:rsidR="00314202" w:rsidRDefault="00336E13" w:rsidP="00336E13">
      <w:pPr>
        <w:jc w:val="center"/>
      </w:pPr>
      <w:r>
        <w:rPr>
          <w:noProof/>
        </w:rPr>
        <w:drawing>
          <wp:inline distT="0" distB="0" distL="0" distR="0" wp14:anchorId="504B4607" wp14:editId="62989503">
            <wp:extent cx="2838450" cy="1762125"/>
            <wp:effectExtent l="0" t="0" r="0" b="9525"/>
            <wp:docPr id="789342307" name="Picture 4" descr="The image shows a three-dimensional, cross-sectional representation of a mountain. The top of the mountain is depicted in shades of white and light gray, indicating snow or lighter rock. The slopes transition into darker shades of gray, representing steeper terrain or different types of rock formations. The base of the mountain is dark, emphasizing depth and sha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42307" name="Picture 4" descr="The image shows a three-dimensional, cross-sectional representation of a mountain. The top of the mountain is depicted in shades of white and light gray, indicating snow or lighter rock. The slopes transition into darker shades of gray, representing steeper terrain or different types of rock formations. The base of the mountain is dark, emphasizing depth and shadow. "/>
                    <pic:cNvPicPr/>
                  </pic:nvPicPr>
                  <pic:blipFill>
                    <a:blip r:embed="rId23">
                      <a:extLst>
                        <a:ext uri="{28A0092B-C50C-407E-A947-70E740481C1C}">
                          <a14:useLocalDpi xmlns:a14="http://schemas.microsoft.com/office/drawing/2010/main" val="0"/>
                        </a:ext>
                      </a:extLst>
                    </a:blip>
                    <a:stretch>
                      <a:fillRect/>
                    </a:stretch>
                  </pic:blipFill>
                  <pic:spPr>
                    <a:xfrm>
                      <a:off x="0" y="0"/>
                      <a:ext cx="2838450" cy="1762125"/>
                    </a:xfrm>
                    <a:prstGeom prst="rect">
                      <a:avLst/>
                    </a:prstGeom>
                  </pic:spPr>
                </pic:pic>
              </a:graphicData>
            </a:graphic>
          </wp:inline>
        </w:drawing>
      </w:r>
    </w:p>
    <w:p w14:paraId="00000055" w14:textId="15A129E4" w:rsidR="00314202" w:rsidRDefault="00000000" w:rsidP="00240B39">
      <w:pPr>
        <w:pStyle w:val="Caption"/>
        <w:rPr>
          <w:color w:val="14293A"/>
          <w:sz w:val="24"/>
          <w:szCs w:val="24"/>
        </w:rPr>
      </w:pPr>
      <w:r>
        <w:rPr>
          <w:highlight w:val="white"/>
        </w:rPr>
        <w:t>Cross-section of a mountain</w:t>
      </w:r>
      <w:r>
        <w:rPr>
          <w:sz w:val="24"/>
          <w:szCs w:val="24"/>
          <w:highlight w:val="white"/>
        </w:rPr>
        <w:t xml:space="preserve"> (Source: PLANETS)</w:t>
      </w:r>
    </w:p>
    <w:p w14:paraId="00000056" w14:textId="77777777" w:rsidR="00314202" w:rsidRDefault="00314202" w:rsidP="00240B39"/>
    <w:sectPr w:rsidR="00314202" w:rsidSect="00545AC0">
      <w:footerReference w:type="default" r:id="rId24"/>
      <w:pgSz w:w="12240" w:h="15840"/>
      <w:pgMar w:top="180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A6183" w14:textId="77777777" w:rsidR="003A3801" w:rsidRDefault="003A3801" w:rsidP="00240B39">
      <w:r>
        <w:separator/>
      </w:r>
    </w:p>
  </w:endnote>
  <w:endnote w:type="continuationSeparator" w:id="0">
    <w:p w14:paraId="043B5BBD" w14:textId="77777777" w:rsidR="003A3801" w:rsidRDefault="003A3801" w:rsidP="0024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9495225" w:rsidR="00314202" w:rsidRPr="00240B39" w:rsidRDefault="00B43ED3" w:rsidP="00240B39">
    <w:pPr>
      <w:jc w:val="center"/>
      <w:rPr>
        <w:color w:val="000000"/>
        <w:sz w:val="24"/>
        <w:szCs w:val="24"/>
      </w:rPr>
    </w:pPr>
    <w:r w:rsidRPr="00240B39">
      <w:rPr>
        <w:noProof/>
        <w:sz w:val="24"/>
        <w:szCs w:val="24"/>
      </w:rPr>
      <w:drawing>
        <wp:inline distT="0" distB="0" distL="0" distR="0" wp14:anchorId="7F6A5AD5" wp14:editId="035311DA">
          <wp:extent cx="1060704" cy="197430"/>
          <wp:effectExtent l="0" t="0" r="6350" b="0"/>
          <wp:docPr id="1545307283"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rsidR="00240B39">
      <w:rPr>
        <w:sz w:val="24"/>
        <w:szCs w:val="24"/>
      </w:rPr>
      <w:t xml:space="preserve">  </w:t>
    </w:r>
    <w:r w:rsidRPr="00240B39">
      <w:rPr>
        <w:sz w:val="24"/>
        <w:szCs w:val="24"/>
      </w:rPr>
      <w:t>Worlds Apart: Remote Sensing of Mars: Glossary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92E2" w14:textId="77777777" w:rsidR="00AA2BBA" w:rsidRPr="00240B39" w:rsidRDefault="00AA2BBA" w:rsidP="0024186D">
    <w:pPr>
      <w:tabs>
        <w:tab w:val="right" w:pos="9180"/>
      </w:tabs>
      <w:spacing w:before="120" w:after="0"/>
      <w:rPr>
        <w:color w:val="000000"/>
        <w:sz w:val="24"/>
        <w:szCs w:val="24"/>
      </w:rPr>
    </w:pPr>
    <w:r>
      <w:rPr>
        <w:noProof/>
      </w:rPr>
      <w:drawing>
        <wp:inline distT="0" distB="0" distL="0" distR="0" wp14:anchorId="0414BAFA" wp14:editId="2A55B840">
          <wp:extent cx="1060704" cy="197430"/>
          <wp:effectExtent l="0" t="0" r="6350" b="0"/>
          <wp:docPr id="557123599"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t xml:space="preserve">  </w:t>
    </w:r>
    <w:r w:rsidRPr="00240B39">
      <w:rPr>
        <w:i/>
        <w:iCs/>
        <w:sz w:val="24"/>
        <w:szCs w:val="24"/>
      </w:rPr>
      <w:t>Worlds Apart: Remote Sensing of Mars: Glossary</w:t>
    </w:r>
    <w:r w:rsidRPr="00240B39">
      <w:rPr>
        <w:color w:val="000000"/>
        <w:sz w:val="24"/>
        <w:szCs w:val="24"/>
      </w:rPr>
      <w:tab/>
    </w:r>
    <w:r w:rsidRPr="00240B39">
      <w:rPr>
        <w:color w:val="000000"/>
        <w:sz w:val="24"/>
        <w:szCs w:val="24"/>
      </w:rPr>
      <w:fldChar w:fldCharType="begin"/>
    </w:r>
    <w:r w:rsidRPr="00240B39">
      <w:rPr>
        <w:color w:val="000000"/>
        <w:sz w:val="24"/>
        <w:szCs w:val="24"/>
      </w:rPr>
      <w:instrText>PAGE</w:instrText>
    </w:r>
    <w:r w:rsidRPr="00240B39">
      <w:rPr>
        <w:color w:val="000000"/>
        <w:sz w:val="24"/>
        <w:szCs w:val="24"/>
      </w:rPr>
      <w:fldChar w:fldCharType="separate"/>
    </w:r>
    <w:r w:rsidRPr="00240B39">
      <w:rPr>
        <w:noProof/>
        <w:color w:val="000000"/>
        <w:sz w:val="24"/>
        <w:szCs w:val="24"/>
      </w:rPr>
      <w:t>1</w:t>
    </w:r>
    <w:r w:rsidRPr="00240B39">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C4FB2" w14:textId="77777777" w:rsidR="003A3801" w:rsidRDefault="003A3801" w:rsidP="00240B39">
      <w:r>
        <w:separator/>
      </w:r>
    </w:p>
  </w:footnote>
  <w:footnote w:type="continuationSeparator" w:id="0">
    <w:p w14:paraId="7A38F25A" w14:textId="77777777" w:rsidR="003A3801" w:rsidRDefault="003A3801" w:rsidP="00240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6B0B" w14:textId="2F926B66" w:rsidR="00580987" w:rsidRDefault="00576B6A" w:rsidP="00240B39">
    <w:pPr>
      <w:pStyle w:val="Header"/>
    </w:pPr>
    <w:r>
      <w:rPr>
        <w:noProof/>
      </w:rPr>
      <mc:AlternateContent>
        <mc:Choice Requires="wps">
          <w:drawing>
            <wp:anchor distT="45720" distB="45720" distL="114300" distR="114300" simplePos="0" relativeHeight="251662336" behindDoc="0" locked="0" layoutInCell="1" allowOverlap="1" wp14:anchorId="074CACD1" wp14:editId="10D2E5A1">
              <wp:simplePos x="0" y="0"/>
              <wp:positionH relativeFrom="column">
                <wp:posOffset>-101600</wp:posOffset>
              </wp:positionH>
              <wp:positionV relativeFrom="paragraph">
                <wp:posOffset>-76943</wp:posOffset>
              </wp:positionV>
              <wp:extent cx="2360930" cy="420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0370"/>
                      </a:xfrm>
                      <a:prstGeom prst="rect">
                        <a:avLst/>
                      </a:prstGeom>
                      <a:noFill/>
                      <a:ln w="9525">
                        <a:noFill/>
                        <a:miter lim="800000"/>
                        <a:headEnd/>
                        <a:tailEnd/>
                      </a:ln>
                    </wps:spPr>
                    <wps:txbx>
                      <w:txbxContent>
                        <w:p w14:paraId="6760344B" w14:textId="0D857841" w:rsidR="00576B6A" w:rsidRPr="00240B39" w:rsidRDefault="00576B6A" w:rsidP="00240B39">
                          <w:pPr>
                            <w:rPr>
                              <w:b/>
                              <w:bCs/>
                              <w:color w:val="003466"/>
                              <w:sz w:val="24"/>
                              <w:szCs w:val="24"/>
                            </w:rPr>
                          </w:pPr>
                          <w:r w:rsidRPr="00240B39">
                            <w:rPr>
                              <w:b/>
                              <w:bCs/>
                              <w:color w:val="003466"/>
                              <w:sz w:val="24"/>
                              <w:szCs w:val="24"/>
                            </w:rPr>
                            <w:t>GLOSSARY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4CACD1" id="_x0000_t202" coordsize="21600,21600" o:spt="202" path="m,l,21600r21600,l21600,xe">
              <v:stroke joinstyle="miter"/>
              <v:path gradientshapeok="t" o:connecttype="rect"/>
            </v:shapetype>
            <v:shape id="Text Box 2" o:spid="_x0000_s1026" type="#_x0000_t202" style="position:absolute;margin-left:-8pt;margin-top:-6.05pt;width:185.9pt;height:33.1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" filled="f" stroked="f">
              <v:textbox>
                <w:txbxContent>
                  <w:p w14:paraId="6760344B" w14:textId="0D857841" w:rsidR="00576B6A" w:rsidRPr="00240B39" w:rsidRDefault="00576B6A" w:rsidP="00240B39">
                    <w:pPr>
                      <w:rPr>
                        <w:b/>
                        <w:bCs/>
                        <w:color w:val="003466"/>
                        <w:sz w:val="24"/>
                        <w:szCs w:val="24"/>
                      </w:rPr>
                    </w:pPr>
                    <w:r w:rsidRPr="00240B39">
                      <w:rPr>
                        <w:b/>
                        <w:bCs/>
                        <w:color w:val="003466"/>
                        <w:sz w:val="24"/>
                        <w:szCs w:val="24"/>
                      </w:rPr>
                      <w:t>GLOSSARY</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31B0568F" wp14:editId="0D967C6E">
              <wp:simplePos x="0" y="0"/>
              <wp:positionH relativeFrom="column">
                <wp:posOffset>-1027786</wp:posOffset>
              </wp:positionH>
              <wp:positionV relativeFrom="paragraph">
                <wp:posOffset>21946</wp:posOffset>
              </wp:positionV>
              <wp:extent cx="2161642" cy="328930"/>
              <wp:effectExtent l="0" t="0" r="0" b="0"/>
              <wp:wrapNone/>
              <wp:docPr id="1828936207" name="Rectangle: Rounded Corners 3"/>
              <wp:cNvGraphicFramePr/>
              <a:graphic xmlns:a="http://schemas.openxmlformats.org/drawingml/2006/main">
                <a:graphicData uri="http://schemas.microsoft.com/office/word/2010/wordprocessingShape">
                  <wps:wsp>
                    <wps:cNvSpPr/>
                    <wps:spPr>
                      <a:xfrm>
                        <a:off x="0" y="0"/>
                        <a:ext cx="2161642" cy="328930"/>
                      </a:xfrm>
                      <a:prstGeom prst="roundRect">
                        <a:avLst>
                          <a:gd name="adj" fmla="val 50000"/>
                        </a:avLst>
                      </a:prstGeom>
                      <a:solidFill>
                        <a:srgbClr val="FAE8B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E129B5E" id="Rectangle: Rounded Corners 3" o:spid="_x0000_s1026" style="position:absolute;margin-left:-80.95pt;margin-top:1.75pt;width:170.2pt;height:25.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" fillcolor="#fae8bb" stroked="f" strokeweight="1pt">
              <v:stroke joinstyle="miter"/>
            </v:roundrect>
          </w:pict>
        </mc:Fallback>
      </mc:AlternateContent>
    </w:r>
    <w:r w:rsidR="00580987">
      <w:rPr>
        <w:noProof/>
      </w:rPr>
      <mc:AlternateContent>
        <mc:Choice Requires="wps">
          <w:drawing>
            <wp:anchor distT="0" distB="0" distL="114300" distR="114300" simplePos="0" relativeHeight="251659264" behindDoc="0" locked="0" layoutInCell="1" allowOverlap="1" wp14:anchorId="430D1610" wp14:editId="1A1E7A72">
              <wp:simplePos x="0" y="0"/>
              <wp:positionH relativeFrom="column">
                <wp:posOffset>-902208</wp:posOffset>
              </wp:positionH>
              <wp:positionV relativeFrom="paragraph">
                <wp:posOffset>188976</wp:posOffset>
              </wp:positionV>
              <wp:extent cx="7729728" cy="0"/>
              <wp:effectExtent l="0" t="19050" r="43180" b="38100"/>
              <wp:wrapNone/>
              <wp:docPr id="122449606" name="Straight Connector 2"/>
              <wp:cNvGraphicFramePr/>
              <a:graphic xmlns:a="http://schemas.openxmlformats.org/drawingml/2006/main">
                <a:graphicData uri="http://schemas.microsoft.com/office/word/2010/wordprocessingShape">
                  <wps:wsp>
                    <wps:cNvCnPr/>
                    <wps:spPr>
                      <a:xfrm>
                        <a:off x="0" y="0"/>
                        <a:ext cx="7729728" cy="0"/>
                      </a:xfrm>
                      <a:prstGeom prst="line">
                        <a:avLst/>
                      </a:prstGeom>
                      <a:ln w="57150">
                        <a:solidFill>
                          <a:srgbClr val="FAE8B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64C8B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05pt,14.9pt" to="537.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" strokecolor="#fae8bb" strokeweight="4.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202"/>
    <w:rsid w:val="000B3A8C"/>
    <w:rsid w:val="00240B39"/>
    <w:rsid w:val="0024186D"/>
    <w:rsid w:val="00314202"/>
    <w:rsid w:val="00336E13"/>
    <w:rsid w:val="0037417A"/>
    <w:rsid w:val="00394D10"/>
    <w:rsid w:val="003A3801"/>
    <w:rsid w:val="003C46BF"/>
    <w:rsid w:val="00424923"/>
    <w:rsid w:val="005352E3"/>
    <w:rsid w:val="00545AC0"/>
    <w:rsid w:val="00547271"/>
    <w:rsid w:val="00576B6A"/>
    <w:rsid w:val="00580987"/>
    <w:rsid w:val="00637995"/>
    <w:rsid w:val="00672FCF"/>
    <w:rsid w:val="0068446E"/>
    <w:rsid w:val="00902721"/>
    <w:rsid w:val="00967E01"/>
    <w:rsid w:val="00AA2BBA"/>
    <w:rsid w:val="00AE79D5"/>
    <w:rsid w:val="00B43ED3"/>
    <w:rsid w:val="00BA02AC"/>
    <w:rsid w:val="00C23295"/>
    <w:rsid w:val="00C27982"/>
    <w:rsid w:val="00CF23F7"/>
    <w:rsid w:val="00E076C7"/>
    <w:rsid w:val="00F86D35"/>
    <w:rsid w:val="00F97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A53C5"/>
  <w15:docId w15:val="{F29688B5-5D50-4192-ABA1-7EC04E0E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36"/>
        <w:szCs w:val="36"/>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B39"/>
    <w:pPr>
      <w:spacing w:before="200" w:after="200" w:line="360" w:lineRule="auto"/>
    </w:pPr>
    <w:rPr>
      <w:sz w:val="32"/>
      <w:szCs w:val="32"/>
    </w:rPr>
  </w:style>
  <w:style w:type="paragraph" w:styleId="Heading1">
    <w:name w:val="heading 1"/>
    <w:basedOn w:val="Normal"/>
    <w:next w:val="Normal"/>
    <w:link w:val="Heading1Char"/>
    <w:uiPriority w:val="9"/>
    <w:qFormat/>
    <w:rsid w:val="00B43ED3"/>
    <w:pPr>
      <w:keepNext/>
      <w:keepLines/>
      <w:spacing w:line="240" w:lineRule="auto"/>
      <w:outlineLvl w:val="0"/>
    </w:pPr>
    <w:rPr>
      <w:rFonts w:eastAsiaTheme="majorEastAsia"/>
      <w:b/>
      <w:bCs/>
      <w:color w:val="003466"/>
      <w:sz w:val="48"/>
      <w:szCs w:val="48"/>
    </w:rPr>
  </w:style>
  <w:style w:type="paragraph" w:styleId="Heading2">
    <w:name w:val="heading 2"/>
    <w:basedOn w:val="Normal"/>
    <w:next w:val="Normal"/>
    <w:link w:val="Heading2Char"/>
    <w:uiPriority w:val="9"/>
    <w:unhideWhenUsed/>
    <w:qFormat/>
    <w:rsid w:val="00AA2BBA"/>
    <w:pPr>
      <w:keepNext/>
      <w:keepLines/>
      <w:outlineLvl w:val="1"/>
    </w:pPr>
    <w:rPr>
      <w:rFonts w:eastAsiaTheme="majorEastAsia"/>
      <w:b/>
      <w:bCs/>
      <w:color w:val="003466"/>
      <w:sz w:val="44"/>
      <w:szCs w:val="44"/>
    </w:rPr>
  </w:style>
  <w:style w:type="paragraph" w:styleId="Heading3">
    <w:name w:val="heading 3"/>
    <w:basedOn w:val="Normal"/>
    <w:next w:val="Normal"/>
    <w:link w:val="Heading3Char"/>
    <w:uiPriority w:val="9"/>
    <w:semiHidden/>
    <w:unhideWhenUsed/>
    <w:qFormat/>
    <w:rsid w:val="00013577"/>
    <w:pPr>
      <w:keepNext/>
      <w:keepLines/>
      <w:spacing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46D2"/>
    <w:rPr>
      <w:rFonts w:eastAsiaTheme="majorEastAsia"/>
      <w:spacing w:val="-10"/>
      <w:kern w:val="28"/>
      <w:sz w:val="56"/>
      <w:szCs w:val="56"/>
    </w:rPr>
  </w:style>
  <w:style w:type="character" w:customStyle="1" w:styleId="Heading1Char">
    <w:name w:val="Heading 1 Char"/>
    <w:basedOn w:val="DefaultParagraphFont"/>
    <w:link w:val="Heading1"/>
    <w:uiPriority w:val="9"/>
    <w:rsid w:val="00B43ED3"/>
    <w:rPr>
      <w:rFonts w:eastAsiaTheme="majorEastAsia"/>
      <w:b/>
      <w:bCs/>
      <w:color w:val="003466"/>
      <w:sz w:val="48"/>
      <w:szCs w:val="48"/>
    </w:rPr>
  </w:style>
  <w:style w:type="character" w:customStyle="1" w:styleId="Heading2Char">
    <w:name w:val="Heading 2 Char"/>
    <w:basedOn w:val="DefaultParagraphFont"/>
    <w:link w:val="Heading2"/>
    <w:uiPriority w:val="9"/>
    <w:rsid w:val="00AA2BBA"/>
    <w:rPr>
      <w:rFonts w:eastAsiaTheme="majorEastAsia"/>
      <w:b/>
      <w:bCs/>
      <w:color w:val="003466"/>
      <w:sz w:val="44"/>
      <w:szCs w:val="44"/>
    </w:rPr>
  </w:style>
  <w:style w:type="character" w:customStyle="1" w:styleId="Heading3Char">
    <w:name w:val="Heading 3 Char"/>
    <w:basedOn w:val="DefaultParagraphFont"/>
    <w:link w:val="Heading3"/>
    <w:uiPriority w:val="9"/>
    <w:semiHidden/>
    <w:rsid w:val="00013577"/>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AD3C78"/>
    <w:pPr>
      <w:tabs>
        <w:tab w:val="center" w:pos="4680"/>
        <w:tab w:val="right" w:pos="9360"/>
      </w:tabs>
      <w:spacing w:after="0"/>
    </w:pPr>
    <w:rPr>
      <w:rFonts w:asciiTheme="minorHAnsi" w:hAnsiTheme="minorHAnsi" w:cstheme="minorBidi"/>
    </w:rPr>
  </w:style>
  <w:style w:type="character" w:customStyle="1" w:styleId="HeaderChar">
    <w:name w:val="Header Char"/>
    <w:basedOn w:val="DefaultParagraphFont"/>
    <w:link w:val="Header"/>
    <w:uiPriority w:val="99"/>
    <w:rsid w:val="00AD3C78"/>
  </w:style>
  <w:style w:type="paragraph" w:styleId="Footer">
    <w:name w:val="footer"/>
    <w:basedOn w:val="Normal"/>
    <w:link w:val="FooterChar"/>
    <w:uiPriority w:val="99"/>
    <w:unhideWhenUsed/>
    <w:rsid w:val="00AD3C78"/>
    <w:pPr>
      <w:tabs>
        <w:tab w:val="center" w:pos="4680"/>
        <w:tab w:val="right" w:pos="9360"/>
      </w:tabs>
      <w:spacing w:after="0"/>
    </w:pPr>
    <w:rPr>
      <w:rFonts w:asciiTheme="minorHAnsi" w:hAnsiTheme="minorHAnsi" w:cstheme="minorBidi"/>
    </w:rPr>
  </w:style>
  <w:style w:type="character" w:customStyle="1" w:styleId="FooterChar">
    <w:name w:val="Footer Char"/>
    <w:basedOn w:val="DefaultParagraphFont"/>
    <w:link w:val="Footer"/>
    <w:uiPriority w:val="99"/>
    <w:rsid w:val="00AD3C78"/>
  </w:style>
  <w:style w:type="character" w:customStyle="1" w:styleId="TitleChar">
    <w:name w:val="Title Char"/>
    <w:basedOn w:val="DefaultParagraphFont"/>
    <w:link w:val="Title"/>
    <w:uiPriority w:val="10"/>
    <w:rsid w:val="00CD46D2"/>
    <w:rPr>
      <w:rFonts w:ascii="Arial" w:eastAsiaTheme="majorEastAsia" w:hAnsi="Arial" w:cs="Arial"/>
      <w:spacing w:val="-10"/>
      <w:kern w:val="28"/>
      <w:sz w:val="56"/>
      <w:szCs w:val="56"/>
    </w:rPr>
  </w:style>
  <w:style w:type="paragraph" w:styleId="Subtitle">
    <w:name w:val="Subtitle"/>
    <w:basedOn w:val="Normal"/>
    <w:next w:val="Normal"/>
    <w:link w:val="SubtitleChar"/>
    <w:uiPriority w:val="11"/>
    <w:qFormat/>
  </w:style>
  <w:style w:type="character" w:customStyle="1" w:styleId="SubtitleChar">
    <w:name w:val="Subtitle Char"/>
    <w:basedOn w:val="DefaultParagraphFont"/>
    <w:link w:val="Subtitle"/>
    <w:uiPriority w:val="11"/>
    <w:rsid w:val="00CD46D2"/>
    <w:rPr>
      <w:rFonts w:ascii="Arial" w:eastAsiaTheme="minorEastAsia" w:hAnsi="Arial" w:cs="Arial"/>
      <w:spacing w:val="15"/>
    </w:rPr>
  </w:style>
  <w:style w:type="character" w:styleId="Hyperlink">
    <w:name w:val="Hyperlink"/>
    <w:basedOn w:val="DefaultParagraphFont"/>
    <w:uiPriority w:val="99"/>
    <w:unhideWhenUsed/>
    <w:rsid w:val="00645A76"/>
    <w:rPr>
      <w:color w:val="0563C1" w:themeColor="hyperlink"/>
      <w:u w:val="single"/>
    </w:rPr>
  </w:style>
  <w:style w:type="table" w:styleId="TableGrid">
    <w:name w:val="Table Grid"/>
    <w:basedOn w:val="TableNormal"/>
    <w:uiPriority w:val="39"/>
    <w:rsid w:val="00645A7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16094"/>
    <w:rPr>
      <w:color w:val="605E5C"/>
      <w:shd w:val="clear" w:color="auto" w:fill="E1DFDD"/>
    </w:rPr>
  </w:style>
  <w:style w:type="paragraph" w:customStyle="1" w:styleId="paragraph">
    <w:name w:val="paragraph"/>
    <w:basedOn w:val="Normal"/>
    <w:rsid w:val="009F07D6"/>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F07D6"/>
  </w:style>
  <w:style w:type="character" w:customStyle="1" w:styleId="eop">
    <w:name w:val="eop"/>
    <w:basedOn w:val="DefaultParagraphFont"/>
    <w:rsid w:val="009F07D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F04A8"/>
    <w:pPr>
      <w:spacing w:after="0"/>
    </w:pPr>
  </w:style>
  <w:style w:type="character" w:styleId="FollowedHyperlink">
    <w:name w:val="FollowedHyperlink"/>
    <w:basedOn w:val="DefaultParagraphFont"/>
    <w:uiPriority w:val="99"/>
    <w:semiHidden/>
    <w:unhideWhenUsed/>
    <w:rsid w:val="00156680"/>
    <w:rPr>
      <w:color w:val="954F72" w:themeColor="followedHyperlink"/>
      <w:u w:val="single"/>
    </w:rPr>
  </w:style>
  <w:style w:type="paragraph" w:styleId="Caption">
    <w:name w:val="caption"/>
    <w:basedOn w:val="Normal"/>
    <w:next w:val="Normal"/>
    <w:uiPriority w:val="35"/>
    <w:unhideWhenUsed/>
    <w:qFormat/>
    <w:rsid w:val="00424923"/>
    <w:pPr>
      <w:jc w:val="center"/>
    </w:pPr>
    <w:rPr>
      <w:i/>
      <w:iCs/>
      <w:color w:val="44546A" w:themeColor="text2"/>
      <w:sz w:val="28"/>
      <w:szCs w:val="28"/>
    </w:rPr>
  </w:style>
  <w:style w:type="paragraph" w:styleId="ListParagraph">
    <w:name w:val="List Paragraph"/>
    <w:basedOn w:val="Normal"/>
    <w:uiPriority w:val="34"/>
    <w:qFormat/>
    <w:rsid w:val="0007022D"/>
    <w:pPr>
      <w:ind w:left="720"/>
      <w:contextualSpacing/>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g"/><Relationship Id="rId22" Type="http://schemas.openxmlformats.org/officeDocument/2006/relationships/image" Target="media/image15.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zTj8wv7LpLq9gS4EisxW21et3Q==">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15</Pages>
  <Words>287</Words>
  <Characters>1624</Characters>
  <Application>Microsoft Office Word</Application>
  <DocSecurity>0</DocSecurity>
  <Lines>90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Butterton</dc:creator>
  <cp:lastModifiedBy>Theresa Stacy-Ryan</cp:lastModifiedBy>
  <cp:revision>22</cp:revision>
  <cp:lastPrinted>2025-05-21T10:21:00Z</cp:lastPrinted>
  <dcterms:created xsi:type="dcterms:W3CDTF">2025-05-20T23:01:00Z</dcterms:created>
  <dcterms:modified xsi:type="dcterms:W3CDTF">2025-05-29T22:33:00Z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51f895da-b191-404d-aadf-d96f4d5b5218</vt:lpwstr>
  </property>
</Properties>
</file>